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11" w:rsidRPr="004927B8" w:rsidRDefault="00BA5B3B" w:rsidP="004927B8">
      <w:pPr>
        <w:pStyle w:val="1"/>
        <w:spacing w:before="0" w:line="240" w:lineRule="auto"/>
        <w:jc w:val="center"/>
        <w:rPr>
          <w:rFonts w:ascii="Times New Roman" w:hAnsi="Times New Roman" w:cs="Times New Roman"/>
          <w:color w:val="auto"/>
        </w:rPr>
      </w:pPr>
      <w:r w:rsidRPr="004927B8">
        <w:rPr>
          <w:rFonts w:ascii="Times New Roman" w:hAnsi="Times New Roman" w:cs="Times New Roman"/>
          <w:color w:val="auto"/>
        </w:rPr>
        <w:t>EXTRACT</w:t>
      </w:r>
    </w:p>
    <w:p w:rsidR="00BA5B3B" w:rsidRDefault="00BA5B3B" w:rsidP="004927B8">
      <w:pPr>
        <w:spacing w:after="0" w:line="240" w:lineRule="auto"/>
        <w:jc w:val="center"/>
        <w:rPr>
          <w:rFonts w:ascii="Times New Roman" w:hAnsi="Times New Roman" w:cs="Times New Roman"/>
          <w:sz w:val="28"/>
          <w:szCs w:val="28"/>
        </w:rPr>
      </w:pPr>
      <w:proofErr w:type="gramStart"/>
      <w:r w:rsidRPr="004927B8">
        <w:rPr>
          <w:rFonts w:ascii="Times New Roman" w:hAnsi="Times New Roman" w:cs="Times New Roman"/>
          <w:sz w:val="28"/>
          <w:szCs w:val="28"/>
        </w:rPr>
        <w:t>from</w:t>
      </w:r>
      <w:proofErr w:type="gramEnd"/>
      <w:r w:rsidRPr="004927B8">
        <w:rPr>
          <w:rFonts w:ascii="Times New Roman" w:hAnsi="Times New Roman" w:cs="Times New Roman"/>
          <w:sz w:val="28"/>
          <w:szCs w:val="28"/>
        </w:rPr>
        <w:t xml:space="preserve"> protocol № 5 of the methodological seminar </w:t>
      </w:r>
    </w:p>
    <w:p w:rsidR="004927B8" w:rsidRDefault="00BA5B3B" w:rsidP="004927B8">
      <w:pPr>
        <w:spacing w:after="0" w:line="240" w:lineRule="auto"/>
        <w:jc w:val="center"/>
        <w:rPr>
          <w:rFonts w:ascii="Times New Roman" w:hAnsi="Times New Roman" w:cs="Times New Roman"/>
          <w:sz w:val="28"/>
          <w:szCs w:val="28"/>
        </w:rPr>
      </w:pPr>
      <w:r w:rsidRPr="004927B8">
        <w:rPr>
          <w:rFonts w:ascii="Times New Roman" w:hAnsi="Times New Roman" w:cs="Times New Roman"/>
          <w:sz w:val="28"/>
          <w:szCs w:val="28"/>
        </w:rPr>
        <w:t xml:space="preserve">of the Department of Electronic Devices and Systems, </w:t>
      </w:r>
      <w:bookmarkStart w:id="0" w:name="_GoBack"/>
      <w:bookmarkEnd w:id="0"/>
      <w:r w:rsidRPr="004927B8">
        <w:rPr>
          <w:rFonts w:ascii="Times New Roman" w:hAnsi="Times New Roman" w:cs="Times New Roman"/>
          <w:sz w:val="28"/>
          <w:szCs w:val="28"/>
        </w:rPr>
        <w:t xml:space="preserve">Faculty of Electronics, </w:t>
      </w:r>
    </w:p>
    <w:p w:rsidR="00173511" w:rsidRDefault="00BA5B3B" w:rsidP="004927B8">
      <w:pPr>
        <w:spacing w:after="0" w:line="240" w:lineRule="auto"/>
        <w:jc w:val="center"/>
        <w:rPr>
          <w:rFonts w:ascii="Times New Roman" w:hAnsi="Times New Roman" w:cs="Times New Roman"/>
          <w:sz w:val="28"/>
          <w:szCs w:val="28"/>
        </w:rPr>
      </w:pPr>
      <w:r w:rsidRPr="004927B8">
        <w:rPr>
          <w:rFonts w:ascii="Times New Roman" w:hAnsi="Times New Roman" w:cs="Times New Roman"/>
          <w:sz w:val="28"/>
          <w:szCs w:val="28"/>
        </w:rPr>
        <w:t>NTUU "Igor Sikorsky KPI", dated 18.01.2024</w:t>
      </w:r>
    </w:p>
    <w:p w:rsidR="004927B8" w:rsidRPr="004927B8" w:rsidRDefault="004927B8" w:rsidP="004927B8">
      <w:pPr>
        <w:spacing w:after="0" w:line="240" w:lineRule="auto"/>
        <w:rPr>
          <w:rFonts w:ascii="Times New Roman" w:hAnsi="Times New Roman" w:cs="Times New Roman"/>
          <w:sz w:val="28"/>
          <w:szCs w:val="28"/>
        </w:rPr>
      </w:pPr>
    </w:p>
    <w:p w:rsidR="00173511" w:rsidRPr="004927B8" w:rsidRDefault="00BA5B3B" w:rsidP="004927B8">
      <w:pPr>
        <w:pStyle w:val="21"/>
        <w:spacing w:before="0" w:line="240" w:lineRule="auto"/>
        <w:jc w:val="both"/>
        <w:rPr>
          <w:rFonts w:ascii="Times New Roman" w:hAnsi="Times New Roman" w:cs="Times New Roman"/>
          <w:b w:val="0"/>
          <w:color w:val="auto"/>
          <w:sz w:val="28"/>
          <w:szCs w:val="28"/>
        </w:rPr>
      </w:pPr>
      <w:r w:rsidRPr="004927B8">
        <w:rPr>
          <w:rFonts w:ascii="Times New Roman" w:hAnsi="Times New Roman" w:cs="Times New Roman"/>
          <w:color w:val="auto"/>
          <w:sz w:val="28"/>
          <w:szCs w:val="28"/>
        </w:rPr>
        <w:t>PRESENT:</w:t>
      </w:r>
      <w:r w:rsidR="004927B8" w:rsidRPr="004927B8">
        <w:rPr>
          <w:rFonts w:ascii="Times New Roman" w:hAnsi="Times New Roman" w:cs="Times New Roman"/>
          <w:b w:val="0"/>
          <w:color w:val="auto"/>
          <w:sz w:val="28"/>
          <w:szCs w:val="28"/>
        </w:rPr>
        <w:t xml:space="preserve"> </w:t>
      </w:r>
      <w:proofErr w:type="spellStart"/>
      <w:r w:rsidRPr="004927B8">
        <w:rPr>
          <w:rFonts w:ascii="Times New Roman" w:hAnsi="Times New Roman" w:cs="Times New Roman"/>
          <w:b w:val="0"/>
          <w:color w:val="auto"/>
          <w:sz w:val="28"/>
          <w:szCs w:val="28"/>
        </w:rPr>
        <w:t>Valeriy</w:t>
      </w:r>
      <w:proofErr w:type="spellEnd"/>
      <w:r w:rsidRPr="004927B8">
        <w:rPr>
          <w:rFonts w:ascii="Times New Roman" w:hAnsi="Times New Roman" w:cs="Times New Roman"/>
          <w:b w:val="0"/>
          <w:color w:val="auto"/>
          <w:sz w:val="28"/>
          <w:szCs w:val="28"/>
        </w:rPr>
        <w:t xml:space="preserve"> Zhuykov, Andriy Sokolov, Tetyana Tereshchenko, Yevhen </w:t>
      </w:r>
      <w:r w:rsidRPr="004927B8">
        <w:rPr>
          <w:rFonts w:ascii="Times New Roman" w:hAnsi="Times New Roman" w:cs="Times New Roman"/>
          <w:b w:val="0"/>
          <w:color w:val="auto"/>
          <w:sz w:val="28"/>
          <w:szCs w:val="28"/>
        </w:rPr>
        <w:t>Verbytsky, Ihor Melnyk, Larysa Batrak, Leonid Pysarenko, Leonid Tsybulskyi, Artur Zahrazhny, Volodymyr Romashko, Tetyana Khizhnyak, Kateryna Klen, Serhiy Mykhailov, Yuliya Yamnenko, Vyacheslav Chaduk, Serhiy Tugay, Pavlo Sofronov, Serhiy Mykhailov, Oleh Be</w:t>
      </w:r>
      <w:r w:rsidRPr="004927B8">
        <w:rPr>
          <w:rFonts w:ascii="Times New Roman" w:hAnsi="Times New Roman" w:cs="Times New Roman"/>
          <w:b w:val="0"/>
          <w:color w:val="auto"/>
          <w:sz w:val="28"/>
          <w:szCs w:val="28"/>
        </w:rPr>
        <w:t xml:space="preserve">vza, Tetyana Trofimchuk, </w:t>
      </w:r>
      <w:proofErr w:type="spellStart"/>
      <w:r w:rsidRPr="004927B8">
        <w:rPr>
          <w:rFonts w:ascii="Times New Roman" w:hAnsi="Times New Roman" w:cs="Times New Roman"/>
          <w:b w:val="0"/>
          <w:color w:val="auto"/>
          <w:sz w:val="28"/>
          <w:szCs w:val="28"/>
        </w:rPr>
        <w:t>Oleksandr</w:t>
      </w:r>
      <w:proofErr w:type="spellEnd"/>
      <w:r w:rsidRPr="004927B8">
        <w:rPr>
          <w:rFonts w:ascii="Times New Roman" w:hAnsi="Times New Roman" w:cs="Times New Roman"/>
          <w:b w:val="0"/>
          <w:color w:val="auto"/>
          <w:sz w:val="28"/>
          <w:szCs w:val="28"/>
        </w:rPr>
        <w:t xml:space="preserve"> </w:t>
      </w:r>
      <w:proofErr w:type="spellStart"/>
      <w:r w:rsidRPr="004927B8">
        <w:rPr>
          <w:rFonts w:ascii="Times New Roman" w:hAnsi="Times New Roman" w:cs="Times New Roman"/>
          <w:b w:val="0"/>
          <w:color w:val="auto"/>
          <w:sz w:val="28"/>
          <w:szCs w:val="28"/>
        </w:rPr>
        <w:t>Bondarenko</w:t>
      </w:r>
      <w:proofErr w:type="spellEnd"/>
      <w:r w:rsidRPr="004927B8">
        <w:rPr>
          <w:rFonts w:ascii="Times New Roman" w:hAnsi="Times New Roman" w:cs="Times New Roman"/>
          <w:b w:val="0"/>
          <w:color w:val="auto"/>
          <w:sz w:val="28"/>
          <w:szCs w:val="28"/>
        </w:rPr>
        <w:t xml:space="preserve">, Viktor </w:t>
      </w:r>
      <w:proofErr w:type="spellStart"/>
      <w:r w:rsidRPr="004927B8">
        <w:rPr>
          <w:rFonts w:ascii="Times New Roman" w:hAnsi="Times New Roman" w:cs="Times New Roman"/>
          <w:b w:val="0"/>
          <w:color w:val="auto"/>
          <w:sz w:val="28"/>
          <w:szCs w:val="28"/>
        </w:rPr>
        <w:t>Shynkarenko</w:t>
      </w:r>
      <w:proofErr w:type="spellEnd"/>
    </w:p>
    <w:p w:rsidR="004927B8" w:rsidRDefault="004927B8" w:rsidP="004927B8">
      <w:pPr>
        <w:spacing w:after="0" w:line="240" w:lineRule="auto"/>
        <w:jc w:val="both"/>
        <w:rPr>
          <w:rFonts w:ascii="Times New Roman" w:hAnsi="Times New Roman" w:cs="Times New Roman"/>
          <w:b/>
          <w:sz w:val="28"/>
          <w:szCs w:val="28"/>
        </w:rPr>
      </w:pPr>
    </w:p>
    <w:p w:rsidR="004927B8" w:rsidRDefault="004927B8" w:rsidP="004927B8">
      <w:pPr>
        <w:spacing w:after="0" w:line="240" w:lineRule="auto"/>
        <w:jc w:val="both"/>
        <w:rPr>
          <w:rFonts w:ascii="Times New Roman" w:hAnsi="Times New Roman" w:cs="Times New Roman"/>
          <w:b/>
          <w:sz w:val="28"/>
          <w:szCs w:val="28"/>
        </w:rPr>
      </w:pPr>
      <w:r w:rsidRPr="00595CB3">
        <w:rPr>
          <w:rFonts w:ascii="Times New Roman" w:hAnsi="Times New Roman" w:cs="Times New Roman"/>
          <w:b/>
          <w:sz w:val="28"/>
          <w:szCs w:val="28"/>
        </w:rPr>
        <w:t>AGENDA ITEM:</w:t>
      </w:r>
    </w:p>
    <w:p w:rsidR="004927B8" w:rsidRPr="00595CB3" w:rsidRDefault="004927B8" w:rsidP="004927B8">
      <w:pPr>
        <w:spacing w:after="0" w:line="240" w:lineRule="auto"/>
        <w:jc w:val="both"/>
        <w:rPr>
          <w:rFonts w:ascii="Times New Roman" w:hAnsi="Times New Roman" w:cs="Times New Roman"/>
          <w:b/>
          <w:sz w:val="28"/>
          <w:szCs w:val="28"/>
        </w:rPr>
      </w:pPr>
    </w:p>
    <w:p w:rsidR="00173511" w:rsidRDefault="00BA5B3B" w:rsidP="004927B8">
      <w:pPr>
        <w:spacing w:after="0" w:line="240" w:lineRule="auto"/>
        <w:jc w:val="both"/>
        <w:rPr>
          <w:rFonts w:ascii="Times New Roman" w:hAnsi="Times New Roman" w:cs="Times New Roman"/>
          <w:sz w:val="28"/>
          <w:szCs w:val="28"/>
        </w:rPr>
      </w:pPr>
      <w:proofErr w:type="gramStart"/>
      <w:r w:rsidRPr="004927B8">
        <w:rPr>
          <w:rFonts w:ascii="Times New Roman" w:hAnsi="Times New Roman" w:cs="Times New Roman"/>
          <w:sz w:val="28"/>
          <w:szCs w:val="28"/>
        </w:rPr>
        <w:t xml:space="preserve">Report by </w:t>
      </w:r>
      <w:proofErr w:type="spellStart"/>
      <w:r w:rsidRPr="004927B8">
        <w:rPr>
          <w:rFonts w:ascii="Times New Roman" w:hAnsi="Times New Roman" w:cs="Times New Roman"/>
          <w:sz w:val="28"/>
          <w:szCs w:val="28"/>
        </w:rPr>
        <w:t>Yevhen</w:t>
      </w:r>
      <w:proofErr w:type="spellEnd"/>
      <w:r w:rsidRPr="004927B8">
        <w:rPr>
          <w:rFonts w:ascii="Times New Roman" w:hAnsi="Times New Roman" w:cs="Times New Roman"/>
          <w:sz w:val="28"/>
          <w:szCs w:val="28"/>
        </w:rPr>
        <w:t xml:space="preserve"> </w:t>
      </w:r>
      <w:proofErr w:type="spellStart"/>
      <w:r w:rsidRPr="004927B8">
        <w:rPr>
          <w:rFonts w:ascii="Times New Roman" w:hAnsi="Times New Roman" w:cs="Times New Roman"/>
          <w:sz w:val="28"/>
          <w:szCs w:val="28"/>
        </w:rPr>
        <w:t>Verbytsky</w:t>
      </w:r>
      <w:proofErr w:type="spellEnd"/>
      <w:r w:rsidRPr="004927B8">
        <w:rPr>
          <w:rFonts w:ascii="Times New Roman" w:hAnsi="Times New Roman" w:cs="Times New Roman"/>
          <w:sz w:val="28"/>
          <w:szCs w:val="28"/>
        </w:rPr>
        <w:t xml:space="preserve"> on recommendations regarding syllabus preparation</w:t>
      </w:r>
      <w:r w:rsidR="004927B8">
        <w:rPr>
          <w:rFonts w:ascii="Times New Roman" w:hAnsi="Times New Roman" w:cs="Times New Roman"/>
          <w:sz w:val="28"/>
          <w:szCs w:val="28"/>
        </w:rPr>
        <w:t>.</w:t>
      </w:r>
      <w:proofErr w:type="gramEnd"/>
    </w:p>
    <w:p w:rsidR="004927B8" w:rsidRPr="004927B8" w:rsidRDefault="004927B8" w:rsidP="004927B8">
      <w:pPr>
        <w:spacing w:after="0" w:line="240" w:lineRule="auto"/>
        <w:jc w:val="both"/>
        <w:rPr>
          <w:rFonts w:ascii="Times New Roman" w:hAnsi="Times New Roman" w:cs="Times New Roman"/>
          <w:sz w:val="28"/>
          <w:szCs w:val="28"/>
        </w:rPr>
      </w:pP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The speaker noted that the syllabus:</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must be prepared according to the template approved by KPI named af</w:t>
      </w:r>
      <w:r w:rsidRPr="004927B8">
        <w:rPr>
          <w:rFonts w:ascii="Times New Roman" w:hAnsi="Times New Roman" w:cs="Times New Roman"/>
          <w:sz w:val="28"/>
          <w:szCs w:val="28"/>
        </w:rPr>
        <w:t xml:space="preserve">ter Igor Sikorsky </w:t>
      </w:r>
      <w:r w:rsidRPr="004927B8">
        <w:rPr>
          <w:rFonts w:ascii="Times New Roman" w:hAnsi="Times New Roman" w:cs="Times New Roman"/>
          <w:i/>
          <w:sz w:val="28"/>
          <w:szCs w:val="28"/>
        </w:rPr>
        <w:t>https://osvita.kpi.ua/node/167</w:t>
      </w:r>
      <w:r w:rsidRPr="004927B8">
        <w:rPr>
          <w:rFonts w:ascii="Times New Roman" w:hAnsi="Times New Roman" w:cs="Times New Roman"/>
          <w:sz w:val="28"/>
          <w:szCs w:val="28"/>
        </w:rPr>
        <w:t>;</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must correspond to the competencies and learning outcomes of the educational program to which the discipline described in the syllabus belongs;</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xml:space="preserve">• </w:t>
      </w:r>
      <w:proofErr w:type="gramStart"/>
      <w:r w:rsidRPr="004927B8">
        <w:rPr>
          <w:rFonts w:ascii="Times New Roman" w:hAnsi="Times New Roman" w:cs="Times New Roman"/>
          <w:sz w:val="28"/>
          <w:szCs w:val="28"/>
        </w:rPr>
        <w:t>the</w:t>
      </w:r>
      <w:proofErr w:type="gramEnd"/>
      <w:r w:rsidRPr="004927B8">
        <w:rPr>
          <w:rFonts w:ascii="Times New Roman" w:hAnsi="Times New Roman" w:cs="Times New Roman"/>
          <w:sz w:val="28"/>
          <w:szCs w:val="28"/>
        </w:rPr>
        <w:t xml:space="preserve"> syllabus content must be clear and contain all necessa</w:t>
      </w:r>
      <w:r w:rsidRPr="004927B8">
        <w:rPr>
          <w:rFonts w:ascii="Times New Roman" w:hAnsi="Times New Roman" w:cs="Times New Roman"/>
          <w:sz w:val="28"/>
          <w:szCs w:val="28"/>
        </w:rPr>
        <w:t>ry information for students.</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The normative documentation for syllabus preparation and recommendations are provided. The lecturer justifies the necessity of studying the discipline by answering the question: “Why should a future specialist study this discip</w:t>
      </w:r>
      <w:r w:rsidRPr="004927B8">
        <w:rPr>
          <w:rFonts w:ascii="Times New Roman" w:hAnsi="Times New Roman" w:cs="Times New Roman"/>
          <w:sz w:val="28"/>
          <w:szCs w:val="28"/>
        </w:rPr>
        <w:t>line?”, defines the aim, subject of the discipline (competencies, knowledge, skills, experience, program learning outcomes, sequence of actions in standard production situations, etc.), which the student will acquire after studying the discipline with a br</w:t>
      </w:r>
      <w:r w:rsidRPr="004927B8">
        <w:rPr>
          <w:rFonts w:ascii="Times New Roman" w:hAnsi="Times New Roman" w:cs="Times New Roman"/>
          <w:sz w:val="28"/>
          <w:szCs w:val="28"/>
        </w:rPr>
        <w:t>eakdown into separate educational components (if the discipline is studied over several semesters).</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Competencies and program outcomes for the educational program are set only for mandatory educational components.</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The speaker explained the formation of a ma</w:t>
      </w:r>
      <w:r w:rsidRPr="004927B8">
        <w:rPr>
          <w:rFonts w:ascii="Times New Roman" w:hAnsi="Times New Roman" w:cs="Times New Roman"/>
          <w:sz w:val="28"/>
          <w:szCs w:val="28"/>
        </w:rPr>
        <w:t>trix of correspondence between program competencies and components of the educational program.</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xml:space="preserve">In the section </w:t>
      </w:r>
      <w:r w:rsidRPr="004927B8">
        <w:rPr>
          <w:rFonts w:ascii="Times New Roman" w:hAnsi="Times New Roman" w:cs="Times New Roman"/>
          <w:i/>
          <w:sz w:val="28"/>
          <w:szCs w:val="28"/>
        </w:rPr>
        <w:t>'Prerequisites and Postrequisites of the Discipline'</w:t>
      </w:r>
      <w:r w:rsidRPr="004927B8">
        <w:rPr>
          <w:rFonts w:ascii="Times New Roman" w:hAnsi="Times New Roman" w:cs="Times New Roman"/>
          <w:sz w:val="28"/>
          <w:szCs w:val="28"/>
        </w:rPr>
        <w:t>, a list of disciplines, or knowledge and skills, that the student must possess (preparation l</w:t>
      </w:r>
      <w:r w:rsidRPr="004927B8">
        <w:rPr>
          <w:rFonts w:ascii="Times New Roman" w:hAnsi="Times New Roman" w:cs="Times New Roman"/>
          <w:sz w:val="28"/>
          <w:szCs w:val="28"/>
        </w:rPr>
        <w:t>evel requirements) for successful mastery of the discipline is indicated (e.g., 'basic English level not lower than A2'). It also indicates disciplines that are based on learning outcomes of this discipline.</w:t>
      </w:r>
    </w:p>
    <w:p w:rsidR="00173511"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It is necessary to provide basic (textbooks, tea</w:t>
      </w:r>
      <w:r w:rsidRPr="004927B8">
        <w:rPr>
          <w:rFonts w:ascii="Times New Roman" w:hAnsi="Times New Roman" w:cs="Times New Roman"/>
          <w:sz w:val="28"/>
          <w:szCs w:val="28"/>
        </w:rPr>
        <w:t xml:space="preserve">ching aids) and additional (monographs, articles, documents, standards, electronic resources, etc.) literature that should be read </w:t>
      </w:r>
      <w:r w:rsidRPr="004927B8">
        <w:rPr>
          <w:rFonts w:ascii="Times New Roman" w:hAnsi="Times New Roman" w:cs="Times New Roman"/>
          <w:sz w:val="28"/>
          <w:szCs w:val="28"/>
        </w:rPr>
        <w:lastRenderedPageBreak/>
        <w:t xml:space="preserve">or used to master the discipline. Preferably, no more than 5 basic sources (freely available) and no more than 20 additional </w:t>
      </w:r>
      <w:r w:rsidRPr="004927B8">
        <w:rPr>
          <w:rFonts w:ascii="Times New Roman" w:hAnsi="Times New Roman" w:cs="Times New Roman"/>
          <w:sz w:val="28"/>
          <w:szCs w:val="28"/>
        </w:rPr>
        <w:t>sources; Russian-language sources are prohibited.</w:t>
      </w:r>
    </w:p>
    <w:p w:rsidR="004927B8" w:rsidRPr="004927B8" w:rsidRDefault="004927B8" w:rsidP="004927B8">
      <w:pPr>
        <w:spacing w:after="0" w:line="240" w:lineRule="auto"/>
        <w:jc w:val="both"/>
        <w:rPr>
          <w:rFonts w:ascii="Times New Roman" w:hAnsi="Times New Roman" w:cs="Times New Roman"/>
          <w:sz w:val="28"/>
          <w:szCs w:val="28"/>
        </w:rPr>
      </w:pPr>
    </w:p>
    <w:p w:rsidR="004927B8" w:rsidRDefault="004927B8" w:rsidP="004927B8">
      <w:pPr>
        <w:spacing w:after="0" w:line="240" w:lineRule="auto"/>
        <w:jc w:val="both"/>
        <w:rPr>
          <w:rFonts w:ascii="Times New Roman" w:hAnsi="Times New Roman" w:cs="Times New Roman"/>
          <w:b/>
          <w:sz w:val="28"/>
          <w:szCs w:val="28"/>
        </w:rPr>
      </w:pPr>
      <w:r w:rsidRPr="00595CB3">
        <w:rPr>
          <w:rFonts w:ascii="Times New Roman" w:hAnsi="Times New Roman" w:cs="Times New Roman"/>
          <w:b/>
          <w:sz w:val="28"/>
          <w:szCs w:val="28"/>
        </w:rPr>
        <w:t>DISCUSSION:</w:t>
      </w:r>
    </w:p>
    <w:p w:rsidR="004927B8" w:rsidRPr="00595CB3" w:rsidRDefault="004927B8" w:rsidP="004927B8">
      <w:pPr>
        <w:spacing w:after="0" w:line="240" w:lineRule="auto"/>
        <w:jc w:val="both"/>
        <w:rPr>
          <w:rFonts w:ascii="Times New Roman" w:hAnsi="Times New Roman" w:cs="Times New Roman"/>
          <w:b/>
          <w:sz w:val="28"/>
          <w:szCs w:val="28"/>
        </w:rPr>
      </w:pPr>
    </w:p>
    <w:p w:rsidR="00173511" w:rsidRDefault="00BA5B3B" w:rsidP="004927B8">
      <w:pPr>
        <w:spacing w:after="0" w:line="240" w:lineRule="auto"/>
        <w:jc w:val="both"/>
        <w:rPr>
          <w:rFonts w:ascii="Times New Roman" w:hAnsi="Times New Roman" w:cs="Times New Roman"/>
          <w:sz w:val="28"/>
          <w:szCs w:val="28"/>
        </w:rPr>
      </w:pPr>
      <w:proofErr w:type="spellStart"/>
      <w:r w:rsidRPr="004927B8">
        <w:rPr>
          <w:rFonts w:ascii="Times New Roman" w:hAnsi="Times New Roman" w:cs="Times New Roman"/>
          <w:i/>
          <w:sz w:val="28"/>
          <w:szCs w:val="28"/>
        </w:rPr>
        <w:t>Valeriy</w:t>
      </w:r>
      <w:proofErr w:type="spellEnd"/>
      <w:r w:rsidRPr="004927B8">
        <w:rPr>
          <w:rFonts w:ascii="Times New Roman" w:hAnsi="Times New Roman" w:cs="Times New Roman"/>
          <w:i/>
          <w:sz w:val="28"/>
          <w:szCs w:val="28"/>
        </w:rPr>
        <w:t xml:space="preserve"> </w:t>
      </w:r>
      <w:proofErr w:type="spellStart"/>
      <w:r w:rsidRPr="004927B8">
        <w:rPr>
          <w:rFonts w:ascii="Times New Roman" w:hAnsi="Times New Roman" w:cs="Times New Roman"/>
          <w:i/>
          <w:sz w:val="28"/>
          <w:szCs w:val="28"/>
        </w:rPr>
        <w:t>Zhuykov</w:t>
      </w:r>
      <w:proofErr w:type="spellEnd"/>
      <w:r w:rsidRPr="004927B8">
        <w:rPr>
          <w:rFonts w:ascii="Times New Roman" w:hAnsi="Times New Roman" w:cs="Times New Roman"/>
          <w:sz w:val="28"/>
          <w:szCs w:val="28"/>
        </w:rPr>
        <w:t xml:space="preserve"> – asked whether the lecturer can formulate learning outcomes independently.</w:t>
      </w:r>
    </w:p>
    <w:p w:rsidR="004927B8" w:rsidRPr="004927B8" w:rsidRDefault="004927B8" w:rsidP="004927B8">
      <w:pPr>
        <w:spacing w:after="0" w:line="240" w:lineRule="auto"/>
        <w:jc w:val="both"/>
        <w:rPr>
          <w:rFonts w:ascii="Times New Roman" w:hAnsi="Times New Roman" w:cs="Times New Roman"/>
          <w:sz w:val="28"/>
          <w:szCs w:val="28"/>
        </w:rPr>
      </w:pPr>
    </w:p>
    <w:p w:rsidR="00173511" w:rsidRDefault="00BA5B3B" w:rsidP="004927B8">
      <w:pPr>
        <w:spacing w:after="0" w:line="240" w:lineRule="auto"/>
        <w:jc w:val="both"/>
        <w:rPr>
          <w:rFonts w:ascii="Times New Roman" w:hAnsi="Times New Roman" w:cs="Times New Roman"/>
          <w:sz w:val="28"/>
          <w:szCs w:val="28"/>
        </w:rPr>
      </w:pPr>
      <w:proofErr w:type="spellStart"/>
      <w:r w:rsidRPr="004927B8">
        <w:rPr>
          <w:rFonts w:ascii="Times New Roman" w:hAnsi="Times New Roman" w:cs="Times New Roman"/>
          <w:i/>
          <w:sz w:val="28"/>
          <w:szCs w:val="28"/>
        </w:rPr>
        <w:t>Oleksandr</w:t>
      </w:r>
      <w:proofErr w:type="spellEnd"/>
      <w:r w:rsidRPr="004927B8">
        <w:rPr>
          <w:rFonts w:ascii="Times New Roman" w:hAnsi="Times New Roman" w:cs="Times New Roman"/>
          <w:i/>
          <w:sz w:val="28"/>
          <w:szCs w:val="28"/>
        </w:rPr>
        <w:t xml:space="preserve"> </w:t>
      </w:r>
      <w:proofErr w:type="spellStart"/>
      <w:r w:rsidRPr="004927B8">
        <w:rPr>
          <w:rFonts w:ascii="Times New Roman" w:hAnsi="Times New Roman" w:cs="Times New Roman"/>
          <w:i/>
          <w:sz w:val="28"/>
          <w:szCs w:val="28"/>
        </w:rPr>
        <w:t>Bondarenko</w:t>
      </w:r>
      <w:proofErr w:type="spellEnd"/>
      <w:r w:rsidRPr="004927B8">
        <w:rPr>
          <w:rFonts w:ascii="Times New Roman" w:hAnsi="Times New Roman" w:cs="Times New Roman"/>
          <w:sz w:val="28"/>
          <w:szCs w:val="28"/>
        </w:rPr>
        <w:t xml:space="preserve"> – asked about the allocation for incentive points.</w:t>
      </w:r>
    </w:p>
    <w:p w:rsidR="004927B8" w:rsidRPr="004927B8" w:rsidRDefault="004927B8" w:rsidP="004927B8">
      <w:pPr>
        <w:spacing w:after="0" w:line="240" w:lineRule="auto"/>
        <w:jc w:val="both"/>
        <w:rPr>
          <w:rFonts w:ascii="Times New Roman" w:hAnsi="Times New Roman" w:cs="Times New Roman"/>
          <w:sz w:val="28"/>
          <w:szCs w:val="28"/>
        </w:rPr>
      </w:pPr>
    </w:p>
    <w:p w:rsidR="00173511" w:rsidRDefault="00BA5B3B" w:rsidP="004927B8">
      <w:pPr>
        <w:spacing w:after="0" w:line="240" w:lineRule="auto"/>
        <w:jc w:val="both"/>
        <w:rPr>
          <w:rFonts w:ascii="Times New Roman" w:hAnsi="Times New Roman" w:cs="Times New Roman"/>
          <w:sz w:val="28"/>
          <w:szCs w:val="28"/>
        </w:rPr>
      </w:pPr>
      <w:proofErr w:type="spellStart"/>
      <w:r w:rsidRPr="004927B8">
        <w:rPr>
          <w:rFonts w:ascii="Times New Roman" w:hAnsi="Times New Roman" w:cs="Times New Roman"/>
          <w:i/>
          <w:sz w:val="28"/>
          <w:szCs w:val="28"/>
        </w:rPr>
        <w:t>Tety</w:t>
      </w:r>
      <w:r w:rsidRPr="004927B8">
        <w:rPr>
          <w:rFonts w:ascii="Times New Roman" w:hAnsi="Times New Roman" w:cs="Times New Roman"/>
          <w:i/>
          <w:sz w:val="28"/>
          <w:szCs w:val="28"/>
        </w:rPr>
        <w:t>ana</w:t>
      </w:r>
      <w:proofErr w:type="spellEnd"/>
      <w:r w:rsidRPr="004927B8">
        <w:rPr>
          <w:rFonts w:ascii="Times New Roman" w:hAnsi="Times New Roman" w:cs="Times New Roman"/>
          <w:i/>
          <w:sz w:val="28"/>
          <w:szCs w:val="28"/>
        </w:rPr>
        <w:t xml:space="preserve"> </w:t>
      </w:r>
      <w:proofErr w:type="spellStart"/>
      <w:r w:rsidRPr="004927B8">
        <w:rPr>
          <w:rFonts w:ascii="Times New Roman" w:hAnsi="Times New Roman" w:cs="Times New Roman"/>
          <w:i/>
          <w:sz w:val="28"/>
          <w:szCs w:val="28"/>
        </w:rPr>
        <w:t>Khizhnyak</w:t>
      </w:r>
      <w:proofErr w:type="spellEnd"/>
      <w:r w:rsidRPr="004927B8">
        <w:rPr>
          <w:rFonts w:ascii="Times New Roman" w:hAnsi="Times New Roman" w:cs="Times New Roman"/>
          <w:sz w:val="28"/>
          <w:szCs w:val="28"/>
        </w:rPr>
        <w:t xml:space="preserve"> – answered Bondarenko that incentive points should not exceed 10%.</w:t>
      </w:r>
    </w:p>
    <w:p w:rsidR="004927B8" w:rsidRPr="004927B8" w:rsidRDefault="004927B8" w:rsidP="004927B8">
      <w:pPr>
        <w:spacing w:after="0" w:line="240" w:lineRule="auto"/>
        <w:jc w:val="both"/>
        <w:rPr>
          <w:rFonts w:ascii="Times New Roman" w:hAnsi="Times New Roman" w:cs="Times New Roman"/>
          <w:sz w:val="28"/>
          <w:szCs w:val="28"/>
        </w:rPr>
      </w:pPr>
    </w:p>
    <w:p w:rsidR="00173511" w:rsidRDefault="00BA5B3B" w:rsidP="004927B8">
      <w:pPr>
        <w:spacing w:after="0" w:line="240" w:lineRule="auto"/>
        <w:jc w:val="both"/>
        <w:rPr>
          <w:rFonts w:ascii="Times New Roman" w:hAnsi="Times New Roman" w:cs="Times New Roman"/>
          <w:sz w:val="28"/>
          <w:szCs w:val="28"/>
        </w:rPr>
      </w:pPr>
      <w:proofErr w:type="spellStart"/>
      <w:r w:rsidRPr="004927B8">
        <w:rPr>
          <w:rFonts w:ascii="Times New Roman" w:hAnsi="Times New Roman" w:cs="Times New Roman"/>
          <w:i/>
          <w:sz w:val="28"/>
          <w:szCs w:val="28"/>
        </w:rPr>
        <w:t>Pavlo</w:t>
      </w:r>
      <w:proofErr w:type="spellEnd"/>
      <w:r w:rsidRPr="004927B8">
        <w:rPr>
          <w:rFonts w:ascii="Times New Roman" w:hAnsi="Times New Roman" w:cs="Times New Roman"/>
          <w:i/>
          <w:sz w:val="28"/>
          <w:szCs w:val="28"/>
        </w:rPr>
        <w:t xml:space="preserve"> </w:t>
      </w:r>
      <w:proofErr w:type="spellStart"/>
      <w:r w:rsidRPr="004927B8">
        <w:rPr>
          <w:rFonts w:ascii="Times New Roman" w:hAnsi="Times New Roman" w:cs="Times New Roman"/>
          <w:i/>
          <w:sz w:val="28"/>
          <w:szCs w:val="28"/>
        </w:rPr>
        <w:t>Sofronov</w:t>
      </w:r>
      <w:proofErr w:type="spellEnd"/>
      <w:r w:rsidRPr="004927B8">
        <w:rPr>
          <w:rFonts w:ascii="Times New Roman" w:hAnsi="Times New Roman" w:cs="Times New Roman"/>
          <w:sz w:val="28"/>
          <w:szCs w:val="28"/>
        </w:rPr>
        <w:t xml:space="preserve"> – asked whether the lecturer should allow or forbid the use of artificial intelligence. He also noted that if AI is used, the student must indicate if a diagr</w:t>
      </w:r>
      <w:r w:rsidRPr="004927B8">
        <w:rPr>
          <w:rFonts w:ascii="Times New Roman" w:hAnsi="Times New Roman" w:cs="Times New Roman"/>
          <w:sz w:val="28"/>
          <w:szCs w:val="28"/>
        </w:rPr>
        <w:t>am was created using AI.</w:t>
      </w:r>
    </w:p>
    <w:p w:rsidR="004927B8" w:rsidRPr="004927B8" w:rsidRDefault="004927B8" w:rsidP="004927B8">
      <w:pPr>
        <w:spacing w:after="0" w:line="240" w:lineRule="auto"/>
        <w:jc w:val="both"/>
        <w:rPr>
          <w:rFonts w:ascii="Times New Roman" w:hAnsi="Times New Roman" w:cs="Times New Roman"/>
          <w:sz w:val="28"/>
          <w:szCs w:val="28"/>
        </w:rPr>
      </w:pPr>
    </w:p>
    <w:p w:rsidR="00173511" w:rsidRDefault="00BA5B3B" w:rsidP="004927B8">
      <w:pPr>
        <w:spacing w:after="0" w:line="240" w:lineRule="auto"/>
        <w:jc w:val="both"/>
        <w:rPr>
          <w:rFonts w:ascii="Times New Roman" w:hAnsi="Times New Roman" w:cs="Times New Roman"/>
          <w:sz w:val="28"/>
          <w:szCs w:val="28"/>
        </w:rPr>
      </w:pPr>
      <w:proofErr w:type="spellStart"/>
      <w:r w:rsidRPr="004927B8">
        <w:rPr>
          <w:rFonts w:ascii="Times New Roman" w:hAnsi="Times New Roman" w:cs="Times New Roman"/>
          <w:i/>
          <w:sz w:val="28"/>
          <w:szCs w:val="28"/>
        </w:rPr>
        <w:t>Oleh</w:t>
      </w:r>
      <w:proofErr w:type="spellEnd"/>
      <w:r w:rsidRPr="004927B8">
        <w:rPr>
          <w:rFonts w:ascii="Times New Roman" w:hAnsi="Times New Roman" w:cs="Times New Roman"/>
          <w:i/>
          <w:sz w:val="28"/>
          <w:szCs w:val="28"/>
        </w:rPr>
        <w:t xml:space="preserve"> </w:t>
      </w:r>
      <w:proofErr w:type="spellStart"/>
      <w:r w:rsidRPr="004927B8">
        <w:rPr>
          <w:rFonts w:ascii="Times New Roman" w:hAnsi="Times New Roman" w:cs="Times New Roman"/>
          <w:i/>
          <w:sz w:val="28"/>
          <w:szCs w:val="28"/>
        </w:rPr>
        <w:t>Bevza</w:t>
      </w:r>
      <w:proofErr w:type="spellEnd"/>
      <w:r w:rsidRPr="004927B8">
        <w:rPr>
          <w:rFonts w:ascii="Times New Roman" w:hAnsi="Times New Roman" w:cs="Times New Roman"/>
          <w:sz w:val="28"/>
          <w:szCs w:val="28"/>
        </w:rPr>
        <w:t xml:space="preserve"> – explained that plagiarism checks do not detect work done in GPT chat.</w:t>
      </w:r>
    </w:p>
    <w:p w:rsidR="004927B8" w:rsidRPr="004927B8" w:rsidRDefault="004927B8" w:rsidP="004927B8">
      <w:pPr>
        <w:spacing w:after="0" w:line="240" w:lineRule="auto"/>
        <w:jc w:val="both"/>
        <w:rPr>
          <w:rFonts w:ascii="Times New Roman" w:hAnsi="Times New Roman" w:cs="Times New Roman"/>
          <w:sz w:val="28"/>
          <w:szCs w:val="28"/>
        </w:rPr>
      </w:pPr>
    </w:p>
    <w:p w:rsidR="0045358A" w:rsidRPr="00595CB3" w:rsidRDefault="0045358A" w:rsidP="0045358A">
      <w:pPr>
        <w:spacing w:after="0" w:line="240" w:lineRule="auto"/>
        <w:jc w:val="both"/>
        <w:rPr>
          <w:rFonts w:ascii="Times New Roman" w:hAnsi="Times New Roman" w:cs="Times New Roman"/>
          <w:b/>
          <w:sz w:val="28"/>
          <w:szCs w:val="28"/>
        </w:rPr>
      </w:pPr>
      <w:r w:rsidRPr="00595CB3">
        <w:rPr>
          <w:rFonts w:ascii="Times New Roman" w:hAnsi="Times New Roman" w:cs="Times New Roman"/>
          <w:b/>
          <w:sz w:val="28"/>
          <w:szCs w:val="28"/>
        </w:rPr>
        <w:t>RESOLUTIONS:</w:t>
      </w:r>
    </w:p>
    <w:p w:rsidR="0045358A" w:rsidRDefault="0045358A" w:rsidP="004927B8">
      <w:pPr>
        <w:spacing w:after="0" w:line="240" w:lineRule="auto"/>
        <w:jc w:val="both"/>
        <w:rPr>
          <w:rFonts w:ascii="Times New Roman" w:hAnsi="Times New Roman" w:cs="Times New Roman"/>
          <w:sz w:val="28"/>
          <w:szCs w:val="28"/>
        </w:rPr>
      </w:pP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Include clear information in the syllabus about what the student must do and what they will achieve after successfully mastering the di</w:t>
      </w:r>
      <w:r w:rsidRPr="004927B8">
        <w:rPr>
          <w:rFonts w:ascii="Times New Roman" w:hAnsi="Times New Roman" w:cs="Times New Roman"/>
          <w:sz w:val="28"/>
          <w:szCs w:val="28"/>
        </w:rPr>
        <w:t>scipline.</w:t>
      </w:r>
    </w:p>
    <w:p w:rsidR="00173511" w:rsidRPr="004927B8"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To improve the logical network of interconnections between disciplines, add references to other disciplines of the educational program in the teaching materials.</w:t>
      </w:r>
    </w:p>
    <w:p w:rsidR="00173511" w:rsidRDefault="00BA5B3B" w:rsidP="004927B8">
      <w:pPr>
        <w:spacing w:after="0" w:line="240" w:lineRule="auto"/>
        <w:jc w:val="both"/>
        <w:rPr>
          <w:rFonts w:ascii="Times New Roman" w:hAnsi="Times New Roman" w:cs="Times New Roman"/>
          <w:sz w:val="28"/>
          <w:szCs w:val="28"/>
        </w:rPr>
      </w:pPr>
      <w:r w:rsidRPr="004927B8">
        <w:rPr>
          <w:rFonts w:ascii="Times New Roman" w:hAnsi="Times New Roman" w:cs="Times New Roman"/>
          <w:sz w:val="28"/>
          <w:szCs w:val="28"/>
        </w:rPr>
        <w:t>• Add to the syllabus (where missing) the list of competencies and distribution of</w:t>
      </w:r>
      <w:r w:rsidRPr="004927B8">
        <w:rPr>
          <w:rFonts w:ascii="Times New Roman" w:hAnsi="Times New Roman" w:cs="Times New Roman"/>
          <w:sz w:val="28"/>
          <w:szCs w:val="28"/>
        </w:rPr>
        <w:t xml:space="preserve"> hours.</w:t>
      </w:r>
    </w:p>
    <w:p w:rsidR="004927B8" w:rsidRDefault="004927B8" w:rsidP="004927B8">
      <w:pPr>
        <w:spacing w:after="0" w:line="240" w:lineRule="auto"/>
        <w:jc w:val="both"/>
        <w:rPr>
          <w:rFonts w:ascii="Times New Roman" w:hAnsi="Times New Roman" w:cs="Times New Roman"/>
          <w:sz w:val="28"/>
          <w:szCs w:val="28"/>
        </w:rPr>
      </w:pPr>
    </w:p>
    <w:p w:rsidR="00F71B6A" w:rsidRDefault="00F71B6A" w:rsidP="004927B8">
      <w:pPr>
        <w:spacing w:after="0" w:line="240" w:lineRule="auto"/>
        <w:jc w:val="both"/>
        <w:rPr>
          <w:rFonts w:ascii="Times New Roman" w:hAnsi="Times New Roman" w:cs="Times New Roman"/>
          <w:sz w:val="28"/>
          <w:szCs w:val="28"/>
        </w:rPr>
      </w:pPr>
    </w:p>
    <w:p w:rsidR="00F71B6A" w:rsidRPr="00D33F53" w:rsidRDefault="00BD02CD" w:rsidP="00F71B6A">
      <w:pPr>
        <w:spacing w:after="0" w:line="240" w:lineRule="auto"/>
        <w:jc w:val="both"/>
        <w:rPr>
          <w:rFonts w:ascii="Times New Roman" w:hAnsi="Times New Roman" w:cs="Times New Roman"/>
          <w:sz w:val="28"/>
          <w:szCs w:val="28"/>
        </w:rPr>
      </w:pPr>
      <w:r>
        <w:rPr>
          <w:noProof/>
          <w:lang w:eastAsia="ru-RU"/>
        </w:rPr>
        <w:drawing>
          <wp:anchor distT="0" distB="0" distL="114300" distR="114300" simplePos="0" relativeHeight="251661312" behindDoc="1" locked="0" layoutInCell="1" allowOverlap="1" wp14:anchorId="668958D3" wp14:editId="3E21743D">
            <wp:simplePos x="0" y="0"/>
            <wp:positionH relativeFrom="margin">
              <wp:posOffset>2385060</wp:posOffset>
            </wp:positionH>
            <wp:positionV relativeFrom="margin">
              <wp:posOffset>6233160</wp:posOffset>
            </wp:positionV>
            <wp:extent cx="1615440" cy="67056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15440" cy="670560"/>
                    </a:xfrm>
                    <a:prstGeom prst="rect">
                      <a:avLst/>
                    </a:prstGeom>
                  </pic:spPr>
                </pic:pic>
              </a:graphicData>
            </a:graphic>
          </wp:anchor>
        </w:drawing>
      </w:r>
    </w:p>
    <w:p w:rsidR="00F71B6A" w:rsidRPr="004F69A7" w:rsidRDefault="00F71B6A" w:rsidP="00F71B6A">
      <w:pPr>
        <w:spacing w:after="0" w:line="240" w:lineRule="auto"/>
        <w:rPr>
          <w:rFonts w:ascii="Times New Roman" w:eastAsia="Times New Roman" w:hAnsi="Times New Roman" w:cs="Times New Roman"/>
          <w:sz w:val="28"/>
          <w:szCs w:val="28"/>
          <w:lang w:eastAsia="ru-RU"/>
        </w:rPr>
      </w:pPr>
      <w:r w:rsidRPr="004F69A7">
        <w:rPr>
          <w:rFonts w:ascii="Times New Roman" w:eastAsia="Times New Roman" w:hAnsi="Times New Roman" w:cs="Times New Roman"/>
          <w:sz w:val="28"/>
          <w:szCs w:val="28"/>
          <w:lang w:eastAsia="ru-RU"/>
        </w:rPr>
        <w:t>Deputy Head of the Department</w:t>
      </w:r>
      <w:r w:rsidRPr="004F69A7">
        <w:rPr>
          <w:rFonts w:ascii="Times New Roman" w:eastAsia="Times New Roman" w:hAnsi="Times New Roman" w:cs="Times New Roman"/>
          <w:sz w:val="28"/>
          <w:szCs w:val="28"/>
          <w:lang w:eastAsia="ru-RU"/>
        </w:rPr>
        <w:br/>
        <w:t>for Methodological Work</w:t>
      </w:r>
      <w:r>
        <w:rPr>
          <w:rFonts w:ascii="Times New Roman" w:eastAsia="Times New Roman" w:hAnsi="Times New Roman" w:cs="Times New Roman"/>
          <w:sz w:val="28"/>
          <w:szCs w:val="28"/>
          <w:lang w:eastAsia="ru-RU"/>
        </w:rPr>
        <w:t xml:space="preserve">                 </w:t>
      </w:r>
      <w:r w:rsidRPr="004F69A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t xml:space="preserve">  </w:t>
      </w:r>
      <w:r w:rsidR="00BD02C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sidRPr="00D33F53">
        <w:rPr>
          <w:rFonts w:ascii="Times New Roman" w:hAnsi="Times New Roman" w:cs="Times New Roman"/>
          <w:sz w:val="28"/>
          <w:szCs w:val="28"/>
        </w:rPr>
        <w:t>Tetiana</w:t>
      </w:r>
      <w:proofErr w:type="spellEnd"/>
      <w:r w:rsidRPr="00D33F53">
        <w:rPr>
          <w:rFonts w:ascii="Times New Roman" w:hAnsi="Times New Roman" w:cs="Times New Roman"/>
          <w:sz w:val="28"/>
          <w:szCs w:val="28"/>
        </w:rPr>
        <w:t xml:space="preserve"> TERESHCHENKO</w:t>
      </w:r>
    </w:p>
    <w:p w:rsidR="00F71B6A" w:rsidRPr="004F69A7" w:rsidRDefault="00F71B6A" w:rsidP="00F71B6A">
      <w:pPr>
        <w:tabs>
          <w:tab w:val="left" w:pos="426"/>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7D0C055E" wp14:editId="5136EA0C">
            <wp:simplePos x="0" y="0"/>
            <wp:positionH relativeFrom="page">
              <wp:posOffset>3154680</wp:posOffset>
            </wp:positionH>
            <wp:positionV relativeFrom="paragraph">
              <wp:posOffset>330200</wp:posOffset>
            </wp:positionV>
            <wp:extent cx="1280795" cy="6553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79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B6A" w:rsidRPr="00E034A4" w:rsidRDefault="00F71B6A" w:rsidP="00F71B6A">
      <w:pPr>
        <w:tabs>
          <w:tab w:val="left" w:pos="426"/>
        </w:tabs>
        <w:spacing w:before="100" w:beforeAutospacing="1" w:after="100" w:afterAutospacing="1" w:line="240" w:lineRule="auto"/>
        <w:rPr>
          <w:rFonts w:ascii="Times New Roman" w:eastAsia="Times New Roman" w:hAnsi="Times New Roman" w:cs="Times New Roman"/>
          <w:sz w:val="28"/>
          <w:szCs w:val="28"/>
          <w:lang w:eastAsia="ru-RU"/>
        </w:rPr>
      </w:pPr>
      <w:r w:rsidRPr="004F69A7">
        <w:rPr>
          <w:rFonts w:ascii="Times New Roman" w:eastAsia="Times New Roman" w:hAnsi="Times New Roman" w:cs="Times New Roman"/>
          <w:sz w:val="28"/>
          <w:szCs w:val="28"/>
          <w:lang w:eastAsia="ru-RU"/>
        </w:rPr>
        <w:t>Department Secretary</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proofErr w:type="spellStart"/>
      <w:r w:rsidRPr="004F69A7">
        <w:rPr>
          <w:rFonts w:ascii="Times New Roman" w:eastAsia="Times New Roman" w:hAnsi="Times New Roman" w:cs="Times New Roman"/>
          <w:sz w:val="28"/>
          <w:szCs w:val="28"/>
          <w:lang w:eastAsia="ru-RU"/>
        </w:rPr>
        <w:t>Andrii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Sokolov</w:t>
      </w:r>
      <w:proofErr w:type="spellEnd"/>
    </w:p>
    <w:p w:rsidR="00F71B6A" w:rsidRPr="004927B8" w:rsidRDefault="00F71B6A" w:rsidP="004927B8">
      <w:pPr>
        <w:spacing w:after="0" w:line="240" w:lineRule="auto"/>
        <w:jc w:val="both"/>
        <w:rPr>
          <w:rFonts w:ascii="Times New Roman" w:hAnsi="Times New Roman" w:cs="Times New Roman"/>
          <w:sz w:val="28"/>
          <w:szCs w:val="28"/>
        </w:rPr>
      </w:pPr>
    </w:p>
    <w:sectPr w:rsidR="00F71B6A" w:rsidRPr="004927B8" w:rsidSect="00BD02CD">
      <w:pgSz w:w="12240" w:h="15840"/>
      <w:pgMar w:top="1440" w:right="61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45911207"/>
    <w:multiLevelType w:val="hybridMultilevel"/>
    <w:tmpl w:val="8EB2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D3126C"/>
    <w:multiLevelType w:val="hybridMultilevel"/>
    <w:tmpl w:val="BE9A9ADC"/>
    <w:lvl w:ilvl="0" w:tplc="D1928DB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73511"/>
    <w:rsid w:val="0029639D"/>
    <w:rsid w:val="00326F90"/>
    <w:rsid w:val="0045358A"/>
    <w:rsid w:val="004927B8"/>
    <w:rsid w:val="00AA1D8D"/>
    <w:rsid w:val="00B47730"/>
    <w:rsid w:val="00BA5B3B"/>
    <w:rsid w:val="00BD02CD"/>
    <w:rsid w:val="00CB0664"/>
    <w:rsid w:val="00F71B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1BA1-09A0-46CB-A8DE-C41D5FD6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3182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6</cp:revision>
  <dcterms:created xsi:type="dcterms:W3CDTF">2013-12-23T23:15:00Z</dcterms:created>
  <dcterms:modified xsi:type="dcterms:W3CDTF">2025-11-18T22:02:00Z</dcterms:modified>
  <cp:category/>
</cp:coreProperties>
</file>