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08" w:rsidRPr="00CC0DC2" w:rsidRDefault="00A42F08" w:rsidP="00CC0DC2">
      <w:pPr>
        <w:spacing w:after="0" w:line="240" w:lineRule="auto"/>
        <w:jc w:val="center"/>
        <w:rPr>
          <w:rFonts w:ascii="Times New Roman" w:hAnsi="Times New Roman" w:cs="Times New Roman"/>
          <w:b/>
          <w:sz w:val="28"/>
          <w:szCs w:val="28"/>
          <w:lang w:val="en-US"/>
        </w:rPr>
      </w:pPr>
      <w:r w:rsidRPr="00CC0DC2">
        <w:rPr>
          <w:rFonts w:ascii="Times New Roman" w:hAnsi="Times New Roman" w:cs="Times New Roman"/>
          <w:b/>
          <w:sz w:val="28"/>
          <w:szCs w:val="28"/>
          <w:lang w:val="en-US"/>
        </w:rPr>
        <w:t>EXCERPT</w:t>
      </w:r>
    </w:p>
    <w:p w:rsidR="00A42F08" w:rsidRPr="00CC0DC2" w:rsidRDefault="00A42F08" w:rsidP="00CC0DC2">
      <w:pPr>
        <w:spacing w:after="0" w:line="240" w:lineRule="auto"/>
        <w:jc w:val="center"/>
        <w:rPr>
          <w:rFonts w:ascii="Times New Roman" w:hAnsi="Times New Roman" w:cs="Times New Roman"/>
          <w:sz w:val="28"/>
          <w:szCs w:val="28"/>
          <w:lang w:val="en-US"/>
        </w:rPr>
      </w:pPr>
      <w:proofErr w:type="gramStart"/>
      <w:r w:rsidRPr="00CC0DC2">
        <w:rPr>
          <w:rFonts w:ascii="Times New Roman" w:hAnsi="Times New Roman" w:cs="Times New Roman"/>
          <w:sz w:val="28"/>
          <w:szCs w:val="28"/>
          <w:lang w:val="en-US"/>
        </w:rPr>
        <w:t>from</w:t>
      </w:r>
      <w:proofErr w:type="gramEnd"/>
      <w:r w:rsidRPr="00CC0DC2">
        <w:rPr>
          <w:rFonts w:ascii="Times New Roman" w:hAnsi="Times New Roman" w:cs="Times New Roman"/>
          <w:sz w:val="28"/>
          <w:szCs w:val="28"/>
          <w:lang w:val="en-US"/>
        </w:rPr>
        <w:t xml:space="preserve"> the minutes No. 7 of the meeting of the Methodological Seminar</w:t>
      </w:r>
    </w:p>
    <w:p w:rsidR="00A42F08" w:rsidRPr="00CC0DC2" w:rsidRDefault="00A42F08" w:rsidP="00CC0DC2">
      <w:pPr>
        <w:spacing w:after="0" w:line="240" w:lineRule="auto"/>
        <w:jc w:val="center"/>
        <w:rPr>
          <w:rFonts w:ascii="Times New Roman" w:hAnsi="Times New Roman" w:cs="Times New Roman"/>
          <w:sz w:val="28"/>
          <w:szCs w:val="28"/>
          <w:lang w:val="en-US"/>
        </w:rPr>
      </w:pPr>
      <w:proofErr w:type="gramStart"/>
      <w:r w:rsidRPr="00CC0DC2">
        <w:rPr>
          <w:rFonts w:ascii="Times New Roman" w:hAnsi="Times New Roman" w:cs="Times New Roman"/>
          <w:sz w:val="28"/>
          <w:szCs w:val="28"/>
          <w:lang w:val="en-US"/>
        </w:rPr>
        <w:t>of</w:t>
      </w:r>
      <w:proofErr w:type="gramEnd"/>
      <w:r w:rsidRPr="00CC0DC2">
        <w:rPr>
          <w:rFonts w:ascii="Times New Roman" w:hAnsi="Times New Roman" w:cs="Times New Roman"/>
          <w:sz w:val="28"/>
          <w:szCs w:val="28"/>
          <w:lang w:val="en-US"/>
        </w:rPr>
        <w:t xml:space="preserve"> the Department of Electronic Devices and Systems,</w:t>
      </w:r>
    </w:p>
    <w:p w:rsidR="00CC0DC2" w:rsidRPr="00CC0DC2" w:rsidRDefault="00A42F08" w:rsidP="00CC0DC2">
      <w:pPr>
        <w:spacing w:after="0" w:line="240" w:lineRule="auto"/>
        <w:jc w:val="center"/>
        <w:rPr>
          <w:rFonts w:ascii="Times New Roman" w:hAnsi="Times New Roman" w:cs="Times New Roman"/>
          <w:sz w:val="28"/>
          <w:szCs w:val="28"/>
          <w:lang w:val="en-US"/>
        </w:rPr>
      </w:pPr>
      <w:r w:rsidRPr="00CC0DC2">
        <w:rPr>
          <w:rFonts w:ascii="Times New Roman" w:hAnsi="Times New Roman" w:cs="Times New Roman"/>
          <w:sz w:val="28"/>
          <w:szCs w:val="28"/>
          <w:lang w:val="en-US"/>
        </w:rPr>
        <w:t>Faculty of Electronics, National Technical University of Ukraine “Kyiv Polytechnic Institute” dated June 14, 2023</w:t>
      </w:r>
    </w:p>
    <w:p w:rsidR="00A42F08" w:rsidRPr="00CC0DC2" w:rsidRDefault="00A42F08" w:rsidP="00CC0DC2">
      <w:pPr>
        <w:spacing w:after="0" w:line="240" w:lineRule="auto"/>
        <w:jc w:val="both"/>
        <w:rPr>
          <w:rFonts w:ascii="Times New Roman" w:hAnsi="Times New Roman" w:cs="Times New Roman"/>
          <w:sz w:val="28"/>
          <w:szCs w:val="28"/>
          <w:lang w:val="en-US"/>
        </w:rPr>
      </w:pPr>
    </w:p>
    <w:p w:rsidR="00A42F08" w:rsidRPr="00CC0DC2" w:rsidRDefault="00A42F08" w:rsidP="00CC0DC2">
      <w:pPr>
        <w:spacing w:after="0" w:line="240" w:lineRule="auto"/>
        <w:jc w:val="both"/>
        <w:rPr>
          <w:rFonts w:ascii="Times New Roman" w:hAnsi="Times New Roman" w:cs="Times New Roman"/>
          <w:sz w:val="28"/>
          <w:szCs w:val="28"/>
          <w:lang w:val="en-US"/>
        </w:rPr>
      </w:pPr>
      <w:r w:rsidRPr="00CC0DC2">
        <w:rPr>
          <w:rFonts w:ascii="Times New Roman" w:hAnsi="Times New Roman" w:cs="Times New Roman"/>
          <w:b/>
          <w:sz w:val="28"/>
          <w:szCs w:val="28"/>
          <w:lang w:val="en-US"/>
        </w:rPr>
        <w:t>PRESENT:</w:t>
      </w:r>
      <w:r w:rsidR="00CC0DC2">
        <w:rPr>
          <w:rFonts w:ascii="Times New Roman" w:hAnsi="Times New Roman" w:cs="Times New Roman"/>
          <w:sz w:val="28"/>
          <w:szCs w:val="28"/>
          <w:lang w:val="en-US"/>
        </w:rPr>
        <w:t xml:space="preserve"> </w:t>
      </w:r>
      <w:proofErr w:type="spellStart"/>
      <w:r w:rsidRPr="00CC0DC2">
        <w:rPr>
          <w:rFonts w:ascii="Times New Roman" w:hAnsi="Times New Roman" w:cs="Times New Roman"/>
          <w:sz w:val="28"/>
          <w:szCs w:val="28"/>
          <w:lang w:val="en-US"/>
        </w:rPr>
        <w:t>Valerii</w:t>
      </w:r>
      <w:proofErr w:type="spellEnd"/>
      <w:r w:rsidRPr="00CC0DC2">
        <w:rPr>
          <w:rFonts w:ascii="Times New Roman" w:hAnsi="Times New Roman" w:cs="Times New Roman"/>
          <w:sz w:val="28"/>
          <w:szCs w:val="28"/>
          <w:lang w:val="en-US"/>
        </w:rPr>
        <w:t xml:space="preserve"> </w:t>
      </w:r>
      <w:proofErr w:type="spellStart"/>
      <w:r w:rsidRPr="00CC0DC2">
        <w:rPr>
          <w:rFonts w:ascii="Times New Roman" w:hAnsi="Times New Roman" w:cs="Times New Roman"/>
          <w:sz w:val="28"/>
          <w:szCs w:val="28"/>
          <w:lang w:val="en-US"/>
        </w:rPr>
        <w:t>Zhuikov</w:t>
      </w:r>
      <w:proofErr w:type="spellEnd"/>
      <w:r w:rsidRPr="00CC0DC2">
        <w:rPr>
          <w:rFonts w:ascii="Times New Roman" w:hAnsi="Times New Roman" w:cs="Times New Roman"/>
          <w:sz w:val="28"/>
          <w:szCs w:val="28"/>
          <w:lang w:val="en-US"/>
        </w:rPr>
        <w:t xml:space="preserve">, </w:t>
      </w:r>
      <w:proofErr w:type="spellStart"/>
      <w:r w:rsidRPr="00CC0DC2">
        <w:rPr>
          <w:rFonts w:ascii="Times New Roman" w:hAnsi="Times New Roman" w:cs="Times New Roman"/>
          <w:sz w:val="28"/>
          <w:szCs w:val="28"/>
          <w:lang w:val="en-US"/>
        </w:rPr>
        <w:t>Tetiana</w:t>
      </w:r>
      <w:proofErr w:type="spellEnd"/>
      <w:r w:rsidRPr="00CC0DC2">
        <w:rPr>
          <w:rFonts w:ascii="Times New Roman" w:hAnsi="Times New Roman" w:cs="Times New Roman"/>
          <w:sz w:val="28"/>
          <w:szCs w:val="28"/>
          <w:lang w:val="en-US"/>
        </w:rPr>
        <w:t xml:space="preserve"> </w:t>
      </w:r>
      <w:proofErr w:type="spellStart"/>
      <w:r w:rsidRPr="00CC0DC2">
        <w:rPr>
          <w:rFonts w:ascii="Times New Roman" w:hAnsi="Times New Roman" w:cs="Times New Roman"/>
          <w:sz w:val="28"/>
          <w:szCs w:val="28"/>
          <w:lang w:val="en-US"/>
        </w:rPr>
        <w:t>Tereshchenko</w:t>
      </w:r>
      <w:proofErr w:type="spellEnd"/>
      <w:r w:rsidRPr="00CC0DC2">
        <w:rPr>
          <w:rFonts w:ascii="Times New Roman" w:hAnsi="Times New Roman" w:cs="Times New Roman"/>
          <w:sz w:val="28"/>
          <w:szCs w:val="28"/>
          <w:lang w:val="en-US"/>
        </w:rPr>
        <w:t>, Yuliia Kozhusko, Yurii Khokhlov, Yevhen Verbytskyi, Vadym Volkovskyi, Ihor Melnyk, Larysa Batrak, Leonid Pysarenko, Leonid Tsybulskyi, Artur Zahranychnyi, Yevhen Kovalenko, Volodymyr Romashko, Tetiana Khizhniak, Dmytro Mykolaiets, Kateryna Klen, Serhii Mykhailov, Yuliia Yamnenko, Volodymyr Perevertailo, Hanna Saryboga, Viacheslav Chadiuk, Serhii Tuhai, Pavlo Sofronov, Volodymyr Romashko, Olena Abakumova, Serhii Mykhailov, Larysa Hloba, Yurii Hramarchuk, Tetiana Trofimchuk, Oleg Bevza, Ostap Oliinyk</w:t>
      </w:r>
    </w:p>
    <w:p w:rsidR="00A42F08" w:rsidRPr="00CC0DC2" w:rsidRDefault="00A42F08" w:rsidP="00CC0DC2">
      <w:pPr>
        <w:spacing w:after="0" w:line="240" w:lineRule="auto"/>
        <w:jc w:val="both"/>
        <w:rPr>
          <w:rFonts w:ascii="Times New Roman" w:hAnsi="Times New Roman" w:cs="Times New Roman"/>
          <w:sz w:val="28"/>
          <w:szCs w:val="28"/>
          <w:lang w:val="en-US"/>
        </w:rPr>
      </w:pPr>
    </w:p>
    <w:p w:rsidR="00A42F08" w:rsidRPr="00CC0DC2" w:rsidRDefault="00A42F08" w:rsidP="00CC0DC2">
      <w:pPr>
        <w:spacing w:after="0" w:line="240" w:lineRule="auto"/>
        <w:jc w:val="both"/>
        <w:rPr>
          <w:rFonts w:ascii="Times New Roman" w:hAnsi="Times New Roman" w:cs="Times New Roman"/>
          <w:b/>
          <w:sz w:val="28"/>
          <w:szCs w:val="28"/>
          <w:lang w:val="en-US"/>
        </w:rPr>
      </w:pPr>
      <w:r w:rsidRPr="00CC0DC2">
        <w:rPr>
          <w:rFonts w:ascii="Times New Roman" w:hAnsi="Times New Roman" w:cs="Times New Roman"/>
          <w:b/>
          <w:sz w:val="28"/>
          <w:szCs w:val="28"/>
          <w:lang w:val="en-US"/>
        </w:rPr>
        <w:t>AGENDA ITEM:</w:t>
      </w:r>
    </w:p>
    <w:p w:rsidR="00A42F08" w:rsidRPr="00CC0DC2" w:rsidRDefault="00A42F08" w:rsidP="00CC0DC2">
      <w:pPr>
        <w:spacing w:after="0" w:line="240" w:lineRule="auto"/>
        <w:jc w:val="both"/>
        <w:rPr>
          <w:rFonts w:ascii="Times New Roman" w:hAnsi="Times New Roman" w:cs="Times New Roman"/>
          <w:sz w:val="28"/>
          <w:szCs w:val="28"/>
          <w:lang w:val="en-US"/>
        </w:rPr>
      </w:pPr>
    </w:p>
    <w:p w:rsidR="00A42F08" w:rsidRPr="00CC0DC2" w:rsidRDefault="00A42F08" w:rsidP="00CC0DC2">
      <w:pPr>
        <w:spacing w:after="0" w:line="240" w:lineRule="auto"/>
        <w:jc w:val="both"/>
        <w:rPr>
          <w:rFonts w:ascii="Times New Roman" w:hAnsi="Times New Roman" w:cs="Times New Roman"/>
          <w:sz w:val="28"/>
          <w:szCs w:val="28"/>
          <w:lang w:val="en-US"/>
        </w:rPr>
      </w:pPr>
      <w:proofErr w:type="gramStart"/>
      <w:r w:rsidRPr="00CC0DC2">
        <w:rPr>
          <w:rFonts w:ascii="Times New Roman" w:hAnsi="Times New Roman" w:cs="Times New Roman"/>
          <w:sz w:val="28"/>
          <w:szCs w:val="28"/>
          <w:lang w:val="en-US"/>
        </w:rPr>
        <w:t>Presentation by O. F. Bondarenko – Experience in using alternative courses on the Coursera platform for the disciplines of the “</w:t>
      </w:r>
      <w:r w:rsidRPr="00CC0DC2">
        <w:rPr>
          <w:rFonts w:ascii="Times New Roman" w:hAnsi="Times New Roman" w:cs="Times New Roman"/>
          <w:i/>
          <w:sz w:val="28"/>
          <w:szCs w:val="28"/>
          <w:lang w:val="en-US"/>
        </w:rPr>
        <w:t>Circuitry</w:t>
      </w:r>
      <w:r w:rsidRPr="00CC0DC2">
        <w:rPr>
          <w:rFonts w:ascii="Times New Roman" w:hAnsi="Times New Roman" w:cs="Times New Roman"/>
          <w:sz w:val="28"/>
          <w:szCs w:val="28"/>
          <w:lang w:val="en-US"/>
        </w:rPr>
        <w:t>” and “</w:t>
      </w:r>
      <w:r w:rsidRPr="00CC0DC2">
        <w:rPr>
          <w:rFonts w:ascii="Times New Roman" w:hAnsi="Times New Roman" w:cs="Times New Roman"/>
          <w:i/>
          <w:sz w:val="28"/>
          <w:szCs w:val="28"/>
          <w:lang w:val="en-US"/>
        </w:rPr>
        <w:t>Power Electronics</w:t>
      </w:r>
      <w:r w:rsidRPr="00CC0DC2">
        <w:rPr>
          <w:rFonts w:ascii="Times New Roman" w:hAnsi="Times New Roman" w:cs="Times New Roman"/>
          <w:sz w:val="28"/>
          <w:szCs w:val="28"/>
          <w:lang w:val="en-US"/>
        </w:rPr>
        <w:t>” blocks.</w:t>
      </w:r>
      <w:proofErr w:type="gramEnd"/>
    </w:p>
    <w:p w:rsidR="00A42F08" w:rsidRDefault="00A42F08" w:rsidP="00CC0DC2">
      <w:pPr>
        <w:spacing w:after="0" w:line="240" w:lineRule="auto"/>
        <w:jc w:val="both"/>
        <w:rPr>
          <w:rFonts w:ascii="Times New Roman" w:hAnsi="Times New Roman" w:cs="Times New Roman"/>
          <w:sz w:val="28"/>
          <w:szCs w:val="28"/>
          <w:lang w:val="en-US"/>
        </w:rPr>
      </w:pPr>
      <w:r w:rsidRPr="00CC0DC2">
        <w:rPr>
          <w:rFonts w:ascii="Times New Roman" w:hAnsi="Times New Roman" w:cs="Times New Roman"/>
          <w:sz w:val="28"/>
          <w:szCs w:val="28"/>
          <w:lang w:val="en-US"/>
        </w:rPr>
        <w:t>Massive online courses helped during the difficult times of quarantine and during the full-scale invasion. Our university ranks first in the use of online EdX Certificates, which are considered as part of the course.</w:t>
      </w:r>
    </w:p>
    <w:p w:rsidR="00CC0DC2" w:rsidRPr="001943E3" w:rsidRDefault="00CC0DC2" w:rsidP="00CC0DC2">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943E3">
        <w:rPr>
          <w:rFonts w:ascii="Times New Roman" w:eastAsia="Times New Roman" w:hAnsi="Times New Roman" w:cs="Times New Roman"/>
          <w:b/>
          <w:bCs/>
          <w:sz w:val="28"/>
          <w:szCs w:val="28"/>
          <w:lang w:val="en-US" w:eastAsia="ru-RU"/>
        </w:rPr>
        <w:t>DISCUSSION:</w:t>
      </w:r>
    </w:p>
    <w:p w:rsidR="00A42F08" w:rsidRPr="00CC0DC2" w:rsidRDefault="00A42F08" w:rsidP="00CC0DC2">
      <w:pPr>
        <w:spacing w:after="0" w:line="240" w:lineRule="auto"/>
        <w:jc w:val="both"/>
        <w:rPr>
          <w:rFonts w:ascii="Times New Roman" w:hAnsi="Times New Roman" w:cs="Times New Roman"/>
          <w:sz w:val="28"/>
          <w:szCs w:val="28"/>
          <w:lang w:val="en-US"/>
        </w:rPr>
      </w:pPr>
      <w:r w:rsidRPr="00CC0DC2">
        <w:rPr>
          <w:rFonts w:ascii="Times New Roman" w:hAnsi="Times New Roman" w:cs="Times New Roman"/>
          <w:i/>
          <w:sz w:val="28"/>
          <w:szCs w:val="28"/>
          <w:lang w:val="en-US"/>
        </w:rPr>
        <w:t>A. V. Zahranychnyi, T. O. Tereshchenko, Yu. V. Khokhlov, V. Perevertailo</w:t>
      </w:r>
      <w:r w:rsidRPr="00CC0DC2">
        <w:rPr>
          <w:rFonts w:ascii="Times New Roman" w:hAnsi="Times New Roman" w:cs="Times New Roman"/>
          <w:sz w:val="28"/>
          <w:szCs w:val="28"/>
          <w:lang w:val="en-US"/>
        </w:rPr>
        <w:t>. It was noted that online courses facilitate learning of the material. For the MPT course, when studying Intel architecture, students mastered the section “</w:t>
      </w:r>
      <w:r w:rsidRPr="00CC0DC2">
        <w:rPr>
          <w:rFonts w:ascii="Times New Roman" w:hAnsi="Times New Roman" w:cs="Times New Roman"/>
          <w:i/>
          <w:sz w:val="28"/>
          <w:szCs w:val="28"/>
          <w:lang w:val="en-US"/>
        </w:rPr>
        <w:t>Fundamentals of Parallelism in Architecture.</w:t>
      </w:r>
      <w:r w:rsidRPr="00CC0DC2">
        <w:rPr>
          <w:rFonts w:ascii="Times New Roman" w:hAnsi="Times New Roman" w:cs="Times New Roman"/>
          <w:sz w:val="28"/>
          <w:szCs w:val="28"/>
          <w:lang w:val="en-US"/>
        </w:rPr>
        <w:t xml:space="preserve">” </w:t>
      </w:r>
      <w:proofErr w:type="gramStart"/>
      <w:r w:rsidRPr="00CC0DC2">
        <w:rPr>
          <w:rFonts w:ascii="Times New Roman" w:hAnsi="Times New Roman" w:cs="Times New Roman"/>
          <w:sz w:val="28"/>
          <w:szCs w:val="28"/>
          <w:lang w:val="en-US"/>
        </w:rPr>
        <w:t xml:space="preserve">Lecturers </w:t>
      </w:r>
      <w:r w:rsidRPr="00CC0DC2">
        <w:rPr>
          <w:rFonts w:ascii="Times New Roman" w:hAnsi="Times New Roman" w:cs="Times New Roman"/>
          <w:i/>
          <w:sz w:val="28"/>
          <w:szCs w:val="28"/>
          <w:lang w:val="en-US"/>
        </w:rPr>
        <w:t>Yu.</w:t>
      </w:r>
      <w:proofErr w:type="gramEnd"/>
      <w:r w:rsidRPr="00CC0DC2">
        <w:rPr>
          <w:rFonts w:ascii="Times New Roman" w:hAnsi="Times New Roman" w:cs="Times New Roman"/>
          <w:i/>
          <w:sz w:val="28"/>
          <w:szCs w:val="28"/>
          <w:lang w:val="en-US"/>
        </w:rPr>
        <w:t xml:space="preserve"> V. Khokhlov</w:t>
      </w:r>
      <w:r w:rsidRPr="00CC0DC2">
        <w:rPr>
          <w:rFonts w:ascii="Times New Roman" w:hAnsi="Times New Roman" w:cs="Times New Roman"/>
          <w:sz w:val="28"/>
          <w:szCs w:val="28"/>
          <w:lang w:val="en-US"/>
        </w:rPr>
        <w:t xml:space="preserve"> and </w:t>
      </w:r>
      <w:r w:rsidRPr="00CC0DC2">
        <w:rPr>
          <w:rFonts w:ascii="Times New Roman" w:hAnsi="Times New Roman" w:cs="Times New Roman"/>
          <w:i/>
          <w:sz w:val="28"/>
          <w:szCs w:val="28"/>
          <w:lang w:val="en-US"/>
        </w:rPr>
        <w:t>V. Perevertailo</w:t>
      </w:r>
      <w:r w:rsidRPr="00CC0DC2">
        <w:rPr>
          <w:rFonts w:ascii="Times New Roman" w:hAnsi="Times New Roman" w:cs="Times New Roman"/>
          <w:sz w:val="28"/>
          <w:szCs w:val="28"/>
          <w:lang w:val="en-US"/>
        </w:rPr>
        <w:t xml:space="preserve"> proposed replacing the coursework with an online course and creating a virtual project. Overall, students demonstrate a high level of preparation, and our bachelors successfully complete the master’s course.</w:t>
      </w:r>
    </w:p>
    <w:p w:rsidR="00A42F08" w:rsidRPr="00CC0DC2" w:rsidRDefault="00A42F08" w:rsidP="00CC0DC2">
      <w:pPr>
        <w:spacing w:after="0" w:line="240" w:lineRule="auto"/>
        <w:jc w:val="both"/>
        <w:rPr>
          <w:rFonts w:ascii="Times New Roman" w:hAnsi="Times New Roman" w:cs="Times New Roman"/>
          <w:sz w:val="28"/>
          <w:szCs w:val="28"/>
          <w:lang w:val="en-US"/>
        </w:rPr>
      </w:pPr>
    </w:p>
    <w:p w:rsidR="00A42F08" w:rsidRPr="00CC0DC2" w:rsidRDefault="00A42F08" w:rsidP="00CC0DC2">
      <w:pPr>
        <w:spacing w:after="0" w:line="240" w:lineRule="auto"/>
        <w:jc w:val="both"/>
        <w:rPr>
          <w:rFonts w:ascii="Times New Roman" w:hAnsi="Times New Roman" w:cs="Times New Roman"/>
          <w:b/>
          <w:sz w:val="28"/>
          <w:szCs w:val="28"/>
          <w:lang w:val="en-US"/>
        </w:rPr>
      </w:pPr>
      <w:r w:rsidRPr="00CC0DC2">
        <w:rPr>
          <w:rFonts w:ascii="Times New Roman" w:hAnsi="Times New Roman" w:cs="Times New Roman"/>
          <w:b/>
          <w:sz w:val="28"/>
          <w:szCs w:val="28"/>
          <w:lang w:val="en-US"/>
        </w:rPr>
        <w:t>RESOLVED:</w:t>
      </w:r>
    </w:p>
    <w:p w:rsidR="00A42F08" w:rsidRPr="00CC0DC2" w:rsidRDefault="00A42F08" w:rsidP="00CC0DC2">
      <w:pPr>
        <w:spacing w:after="0" w:line="240" w:lineRule="auto"/>
        <w:jc w:val="both"/>
        <w:rPr>
          <w:rFonts w:ascii="Times New Roman" w:hAnsi="Times New Roman" w:cs="Times New Roman"/>
          <w:sz w:val="28"/>
          <w:szCs w:val="28"/>
          <w:lang w:val="en-US"/>
        </w:rPr>
      </w:pPr>
    </w:p>
    <w:p w:rsidR="00A42F08" w:rsidRDefault="00A42F08" w:rsidP="00CC0DC2">
      <w:pPr>
        <w:spacing w:after="0" w:line="240" w:lineRule="auto"/>
        <w:jc w:val="both"/>
        <w:rPr>
          <w:rFonts w:ascii="Times New Roman" w:hAnsi="Times New Roman" w:cs="Times New Roman"/>
          <w:sz w:val="28"/>
          <w:szCs w:val="28"/>
          <w:lang w:val="en-US"/>
        </w:rPr>
      </w:pPr>
      <w:proofErr w:type="gramStart"/>
      <w:r w:rsidRPr="00CC0DC2">
        <w:rPr>
          <w:rFonts w:ascii="Times New Roman" w:hAnsi="Times New Roman" w:cs="Times New Roman"/>
          <w:sz w:val="28"/>
          <w:szCs w:val="28"/>
          <w:lang w:val="en-US"/>
        </w:rPr>
        <w:t>To take into account the informa</w:t>
      </w:r>
      <w:bookmarkStart w:id="0" w:name="_GoBack"/>
      <w:bookmarkEnd w:id="0"/>
      <w:r w:rsidRPr="00CC0DC2">
        <w:rPr>
          <w:rFonts w:ascii="Times New Roman" w:hAnsi="Times New Roman" w:cs="Times New Roman"/>
          <w:sz w:val="28"/>
          <w:szCs w:val="28"/>
          <w:lang w:val="en-US"/>
        </w:rPr>
        <w:t>tion on existing platforms for the course “</w:t>
      </w:r>
      <w:r w:rsidRPr="00CC0DC2">
        <w:rPr>
          <w:rFonts w:ascii="Times New Roman" w:hAnsi="Times New Roman" w:cs="Times New Roman"/>
          <w:i/>
          <w:sz w:val="28"/>
          <w:szCs w:val="28"/>
          <w:lang w:val="en-US"/>
        </w:rPr>
        <w:t>Electromagnetic Techniques</w:t>
      </w:r>
      <w:r w:rsidRPr="00CC0DC2">
        <w:rPr>
          <w:rFonts w:ascii="Times New Roman" w:hAnsi="Times New Roman" w:cs="Times New Roman"/>
          <w:sz w:val="28"/>
          <w:szCs w:val="28"/>
          <w:lang w:val="en-US"/>
        </w:rPr>
        <w:t>.”</w:t>
      </w:r>
      <w:proofErr w:type="gramEnd"/>
      <w:r w:rsidRPr="00CC0DC2">
        <w:rPr>
          <w:rFonts w:ascii="Times New Roman" w:hAnsi="Times New Roman" w:cs="Times New Roman"/>
          <w:sz w:val="28"/>
          <w:szCs w:val="28"/>
          <w:lang w:val="en-US"/>
        </w:rPr>
        <w:t xml:space="preserve"> </w:t>
      </w:r>
      <w:proofErr w:type="gramStart"/>
      <w:r w:rsidRPr="00CC0DC2">
        <w:rPr>
          <w:rFonts w:ascii="Times New Roman" w:hAnsi="Times New Roman" w:cs="Times New Roman"/>
          <w:sz w:val="28"/>
          <w:szCs w:val="28"/>
          <w:lang w:val="en-US"/>
        </w:rPr>
        <w:t>To recommend their use.</w:t>
      </w:r>
      <w:proofErr w:type="gramEnd"/>
    </w:p>
    <w:p w:rsidR="00CC0DC2" w:rsidRPr="00CC0DC2" w:rsidRDefault="00CC0DC2" w:rsidP="00CC0DC2">
      <w:pPr>
        <w:spacing w:after="0" w:line="240" w:lineRule="auto"/>
        <w:jc w:val="both"/>
        <w:rPr>
          <w:rFonts w:ascii="Times New Roman" w:hAnsi="Times New Roman" w:cs="Times New Roman"/>
          <w:sz w:val="28"/>
          <w:szCs w:val="28"/>
          <w:lang w:val="en-US"/>
        </w:rPr>
      </w:pPr>
    </w:p>
    <w:p w:rsidR="00CC0DC2" w:rsidRPr="00CC0DC2" w:rsidRDefault="00CC0DC2" w:rsidP="00CC0DC2">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715000" cy="1455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щенко Грамарчук.JPG"/>
                    <pic:cNvPicPr/>
                  </pic:nvPicPr>
                  <pic:blipFill>
                    <a:blip r:embed="rId5">
                      <a:extLst>
                        <a:ext uri="{28A0092B-C50C-407E-A947-70E740481C1C}">
                          <a14:useLocalDpi xmlns:a14="http://schemas.microsoft.com/office/drawing/2010/main" val="0"/>
                        </a:ext>
                      </a:extLst>
                    </a:blip>
                    <a:stretch>
                      <a:fillRect/>
                    </a:stretch>
                  </pic:blipFill>
                  <pic:spPr>
                    <a:xfrm>
                      <a:off x="0" y="0"/>
                      <a:ext cx="5715000" cy="1455420"/>
                    </a:xfrm>
                    <a:prstGeom prst="rect">
                      <a:avLst/>
                    </a:prstGeom>
                  </pic:spPr>
                </pic:pic>
              </a:graphicData>
            </a:graphic>
          </wp:inline>
        </w:drawing>
      </w:r>
    </w:p>
    <w:sectPr w:rsidR="00CC0DC2" w:rsidRPr="00CC0DC2" w:rsidSect="00CC0DC2">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08"/>
    <w:rsid w:val="00797BA8"/>
    <w:rsid w:val="00A42F08"/>
    <w:rsid w:val="00CC0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D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D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2025-11-19T17:25:00Z</dcterms:created>
  <dcterms:modified xsi:type="dcterms:W3CDTF">2025-11-23T17:10:00Z</dcterms:modified>
</cp:coreProperties>
</file>